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8F728" w14:textId="77777777" w:rsidR="00E864FF" w:rsidRPr="00E864FF" w:rsidRDefault="00E864FF" w:rsidP="00E864FF">
      <w:pPr>
        <w:spacing w:after="0" w:line="240" w:lineRule="auto"/>
        <w:rPr>
          <w:rFonts w:ascii="Cambria" w:eastAsia="MS Mincho" w:hAnsi="Cambria" w:cs="Times New Roman"/>
          <w:b/>
          <w:sz w:val="32"/>
          <w:szCs w:val="32"/>
        </w:rPr>
      </w:pPr>
      <w:r w:rsidRPr="00E864FF">
        <w:rPr>
          <w:rFonts w:ascii="Cambria" w:eastAsia="MS Mincho" w:hAnsi="Cambria" w:cs="Times New Roman"/>
          <w:b/>
          <w:sz w:val="32"/>
          <w:szCs w:val="32"/>
        </w:rPr>
        <w:t>SHPE-RPI Reimbursement Form</w:t>
      </w:r>
    </w:p>
    <w:p w14:paraId="4FBE7420" w14:textId="77777777" w:rsidR="00E864FF" w:rsidRPr="00E864FF" w:rsidRDefault="00E864FF" w:rsidP="00E864FF">
      <w:pPr>
        <w:spacing w:after="0" w:line="240" w:lineRule="auto"/>
        <w:rPr>
          <w:rFonts w:ascii="Cambria" w:eastAsia="MS Mincho" w:hAnsi="Cambria" w:cs="Times New Roman"/>
          <w:szCs w:val="24"/>
        </w:rPr>
      </w:pPr>
    </w:p>
    <w:p w14:paraId="5879CB1C" w14:textId="77777777" w:rsidR="00E864FF" w:rsidRPr="00E864FF" w:rsidRDefault="00E864FF" w:rsidP="00E864FF">
      <w:pPr>
        <w:spacing w:after="0" w:line="240" w:lineRule="auto"/>
        <w:rPr>
          <w:rFonts w:ascii="Cambria" w:eastAsia="MS Mincho" w:hAnsi="Cambria" w:cs="Times New Roman"/>
          <w:szCs w:val="24"/>
          <w:u w:val="single"/>
        </w:rPr>
      </w:pPr>
      <w:r w:rsidRPr="00E864FF">
        <w:rPr>
          <w:rFonts w:ascii="Cambria" w:eastAsia="MS Mincho" w:hAnsi="Cambria" w:cs="Times New Roman"/>
          <w:szCs w:val="24"/>
          <w:u w:val="single"/>
        </w:rPr>
        <w:t>Policies and Procedures</w:t>
      </w:r>
    </w:p>
    <w:p w14:paraId="5371E90E" w14:textId="77777777" w:rsidR="00E864FF" w:rsidRPr="00E864FF" w:rsidRDefault="00E864FF" w:rsidP="00E864FF">
      <w:pPr>
        <w:numPr>
          <w:ilvl w:val="0"/>
          <w:numId w:val="1"/>
        </w:numPr>
        <w:spacing w:after="0" w:line="240" w:lineRule="auto"/>
        <w:contextualSpacing/>
        <w:rPr>
          <w:rFonts w:ascii="Cambria" w:eastAsia="MS Mincho" w:hAnsi="Cambria" w:cs="Times New Roman"/>
          <w:szCs w:val="24"/>
          <w:u w:val="single"/>
        </w:rPr>
      </w:pPr>
      <w:r w:rsidRPr="00E864FF">
        <w:rPr>
          <w:rFonts w:ascii="Cambria" w:eastAsia="MS Mincho" w:hAnsi="Cambria" w:cs="Times New Roman"/>
          <w:szCs w:val="24"/>
        </w:rPr>
        <w:t>This form is to be used when you pay for a SHPE expense out of pocket.</w:t>
      </w:r>
    </w:p>
    <w:p w14:paraId="5406AFE7" w14:textId="77777777" w:rsidR="00E864FF" w:rsidRPr="00E864FF" w:rsidRDefault="00E864FF" w:rsidP="00E864FF">
      <w:pPr>
        <w:numPr>
          <w:ilvl w:val="0"/>
          <w:numId w:val="1"/>
        </w:numPr>
        <w:spacing w:after="0" w:line="240" w:lineRule="auto"/>
        <w:contextualSpacing/>
        <w:rPr>
          <w:rFonts w:ascii="Cambria" w:eastAsia="MS Mincho" w:hAnsi="Cambria" w:cs="Times New Roman"/>
          <w:b/>
          <w:szCs w:val="24"/>
          <w:u w:val="single"/>
        </w:rPr>
      </w:pPr>
      <w:r w:rsidRPr="00E864FF">
        <w:rPr>
          <w:rFonts w:ascii="Cambria" w:eastAsia="MS Mincho" w:hAnsi="Cambria" w:cs="Times New Roman"/>
          <w:b/>
          <w:szCs w:val="24"/>
        </w:rPr>
        <w:t>All reimbursement requests must be submitted with supporting documentation no later than 2 weeks from the date of the purchase.</w:t>
      </w:r>
    </w:p>
    <w:p w14:paraId="1F970763" w14:textId="77777777" w:rsidR="00E864FF" w:rsidRPr="00E864FF" w:rsidRDefault="00E864FF" w:rsidP="00E864FF">
      <w:pPr>
        <w:numPr>
          <w:ilvl w:val="0"/>
          <w:numId w:val="1"/>
        </w:numPr>
        <w:spacing w:after="0" w:line="240" w:lineRule="auto"/>
        <w:contextualSpacing/>
        <w:rPr>
          <w:rFonts w:ascii="Cambria" w:eastAsia="MS Mincho" w:hAnsi="Cambria" w:cs="Times New Roman"/>
          <w:szCs w:val="24"/>
          <w:u w:val="single"/>
        </w:rPr>
      </w:pPr>
      <w:r w:rsidRPr="00E864FF">
        <w:rPr>
          <w:rFonts w:ascii="Cambria" w:eastAsia="MS Mincho" w:hAnsi="Cambria" w:cs="Times New Roman"/>
          <w:szCs w:val="24"/>
        </w:rPr>
        <w:t>All reimbursements must be over $5 to qualify.</w:t>
      </w:r>
    </w:p>
    <w:p w14:paraId="00032BF9" w14:textId="77777777" w:rsidR="00E864FF" w:rsidRPr="00E864FF" w:rsidRDefault="00E864FF" w:rsidP="00E864FF">
      <w:pPr>
        <w:numPr>
          <w:ilvl w:val="0"/>
          <w:numId w:val="1"/>
        </w:numPr>
        <w:spacing w:after="0" w:line="240" w:lineRule="auto"/>
        <w:contextualSpacing/>
        <w:rPr>
          <w:rFonts w:ascii="Cambria" w:eastAsia="MS Mincho" w:hAnsi="Cambria" w:cs="Times New Roman"/>
          <w:szCs w:val="24"/>
          <w:u w:val="single"/>
        </w:rPr>
      </w:pPr>
      <w:r w:rsidRPr="00E864FF">
        <w:rPr>
          <w:rFonts w:ascii="Cambria" w:eastAsia="MS Mincho" w:hAnsi="Cambria" w:cs="Times New Roman"/>
          <w:szCs w:val="24"/>
        </w:rPr>
        <w:t xml:space="preserve">For </w:t>
      </w:r>
      <w:r w:rsidRPr="00E864FF">
        <w:rPr>
          <w:rFonts w:ascii="Cambria" w:eastAsia="MS Mincho" w:hAnsi="Cambria" w:cs="Times New Roman"/>
          <w:b/>
          <w:szCs w:val="24"/>
        </w:rPr>
        <w:t>gas reimbursements</w:t>
      </w:r>
      <w:r w:rsidRPr="00E864FF">
        <w:rPr>
          <w:rFonts w:ascii="Cambria" w:eastAsia="MS Mincho" w:hAnsi="Cambria" w:cs="Times New Roman"/>
          <w:szCs w:val="24"/>
        </w:rPr>
        <w:t>: You must fill your tank prior to driving to your destination then at the completion of your trip fill your tank up again. Keep this receipt, this is the amount you will be reimbursed.</w:t>
      </w:r>
    </w:p>
    <w:p w14:paraId="14BA9C1E" w14:textId="77777777" w:rsidR="00E864FF" w:rsidRPr="00E864FF" w:rsidRDefault="00E864FF" w:rsidP="00E864FF">
      <w:pPr>
        <w:numPr>
          <w:ilvl w:val="0"/>
          <w:numId w:val="1"/>
        </w:numPr>
        <w:spacing w:after="0" w:line="240" w:lineRule="auto"/>
        <w:contextualSpacing/>
        <w:rPr>
          <w:rFonts w:ascii="Cambria" w:eastAsia="MS Mincho" w:hAnsi="Cambria" w:cs="Times New Roman"/>
          <w:szCs w:val="24"/>
          <w:u w:val="single"/>
        </w:rPr>
      </w:pPr>
      <w:r w:rsidRPr="00E864FF">
        <w:rPr>
          <w:rFonts w:ascii="Cambria" w:eastAsia="MS Mincho" w:hAnsi="Cambria" w:cs="Times New Roman"/>
          <w:szCs w:val="24"/>
        </w:rPr>
        <w:t xml:space="preserve">A </w:t>
      </w:r>
      <w:r w:rsidRPr="00E864FF">
        <w:rPr>
          <w:rFonts w:ascii="Cambria" w:eastAsia="MS Mincho" w:hAnsi="Cambria" w:cs="Times New Roman"/>
          <w:b/>
          <w:szCs w:val="24"/>
        </w:rPr>
        <w:t>receipt must be provided</w:t>
      </w:r>
      <w:r w:rsidRPr="00E864FF">
        <w:rPr>
          <w:rFonts w:ascii="Cambria" w:eastAsia="MS Mincho" w:hAnsi="Cambria" w:cs="Times New Roman"/>
          <w:szCs w:val="24"/>
        </w:rPr>
        <w:t xml:space="preserve"> for ALL reimbursements to be considered.</w:t>
      </w:r>
      <w:bookmarkStart w:id="0" w:name="_GoBack"/>
      <w:bookmarkEnd w:id="0"/>
    </w:p>
    <w:p w14:paraId="5603E844" w14:textId="44DA212A" w:rsidR="00E864FF" w:rsidRPr="00E864FF" w:rsidRDefault="002438F6" w:rsidP="00E864FF">
      <w:pPr>
        <w:numPr>
          <w:ilvl w:val="0"/>
          <w:numId w:val="1"/>
        </w:numPr>
        <w:spacing w:after="0" w:line="240" w:lineRule="auto"/>
        <w:contextualSpacing/>
        <w:rPr>
          <w:rFonts w:ascii="Cambria" w:eastAsia="MS Mincho" w:hAnsi="Cambria" w:cs="Times New Roman"/>
          <w:szCs w:val="24"/>
          <w:u w:val="single"/>
        </w:rPr>
      </w:pPr>
      <w:r>
        <w:rPr>
          <w:rFonts w:ascii="Cambria" w:eastAsia="MS Mincho" w:hAnsi="Cambria" w:cs="Times New Roman"/>
          <w:szCs w:val="24"/>
        </w:rPr>
        <w:t xml:space="preserve">Email completed form to </w:t>
      </w:r>
      <w:hyperlink r:id="rId6" w:history="1">
        <w:r w:rsidRPr="0095111D">
          <w:rPr>
            <w:rStyle w:val="Hyperlink"/>
            <w:rFonts w:ascii="Cambria" w:eastAsia="MS Mincho" w:hAnsi="Cambria" w:cs="Times New Roman"/>
            <w:szCs w:val="24"/>
          </w:rPr>
          <w:t>powerc2@rpi.edu</w:t>
        </w:r>
      </w:hyperlink>
      <w:r>
        <w:rPr>
          <w:rFonts w:ascii="Cambria" w:eastAsia="MS Mincho" w:hAnsi="Cambria" w:cs="Times New Roman"/>
          <w:szCs w:val="24"/>
        </w:rPr>
        <w:t xml:space="preserve">. </w:t>
      </w:r>
    </w:p>
    <w:p w14:paraId="6EF2574C" w14:textId="77777777" w:rsidR="00E864FF" w:rsidRPr="00E864FF" w:rsidRDefault="00E864FF" w:rsidP="00E864FF">
      <w:pPr>
        <w:spacing w:after="0" w:line="240" w:lineRule="auto"/>
        <w:rPr>
          <w:rFonts w:ascii="Cambria" w:eastAsia="MS Mincho" w:hAnsi="Cambria" w:cs="Times New Roman"/>
          <w:szCs w:val="24"/>
          <w:u w:val="single"/>
        </w:rPr>
      </w:pPr>
    </w:p>
    <w:p w14:paraId="620BF7FE" w14:textId="77777777" w:rsidR="00E864FF" w:rsidRPr="00E864FF" w:rsidRDefault="00E864FF" w:rsidP="00E864FF">
      <w:pPr>
        <w:spacing w:after="0" w:line="240" w:lineRule="auto"/>
        <w:rPr>
          <w:rFonts w:ascii="Cambria" w:eastAsia="MS Mincho" w:hAnsi="Cambria" w:cs="Times New Roman"/>
          <w:szCs w:val="24"/>
          <w:u w:val="single"/>
        </w:rPr>
      </w:pPr>
    </w:p>
    <w:tbl>
      <w:tblPr>
        <w:tblStyle w:val="ColorfulList-Accent21"/>
        <w:tblW w:w="11160" w:type="dxa"/>
        <w:tblInd w:w="-432" w:type="dxa"/>
        <w:tblLook w:val="04A0" w:firstRow="1" w:lastRow="0" w:firstColumn="1" w:lastColumn="0" w:noHBand="0" w:noVBand="1"/>
      </w:tblPr>
      <w:tblGrid>
        <w:gridCol w:w="2520"/>
        <w:gridCol w:w="720"/>
        <w:gridCol w:w="360"/>
        <w:gridCol w:w="1362"/>
        <w:gridCol w:w="713"/>
        <w:gridCol w:w="618"/>
        <w:gridCol w:w="1717"/>
        <w:gridCol w:w="270"/>
        <w:gridCol w:w="2880"/>
      </w:tblGrid>
      <w:tr w:rsidR="00E864FF" w:rsidRPr="00E864FF" w14:paraId="38CB3337" w14:textId="77777777" w:rsidTr="0020606B">
        <w:trPr>
          <w:cnfStyle w:val="100000000000" w:firstRow="1" w:lastRow="0" w:firstColumn="0" w:lastColumn="0" w:oddVBand="0" w:evenVBand="0" w:oddHBand="0"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1160" w:type="dxa"/>
            <w:gridSpan w:val="9"/>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0035AF02" w14:textId="77777777" w:rsidR="00E864FF" w:rsidRPr="00E864FF" w:rsidRDefault="00E864FF" w:rsidP="00E864FF">
            <w:pPr>
              <w:rPr>
                <w:rFonts w:cs="Times New Roman"/>
              </w:rPr>
            </w:pPr>
          </w:p>
          <w:p w14:paraId="26878A23" w14:textId="77777777" w:rsidR="00E864FF" w:rsidRPr="00E864FF" w:rsidRDefault="00E864FF" w:rsidP="005639A2">
            <w:pPr>
              <w:jc w:val="center"/>
              <w:rPr>
                <w:rFonts w:cs="Times New Roman"/>
              </w:rPr>
            </w:pPr>
            <w:r w:rsidRPr="00E864FF">
              <w:rPr>
                <w:rFonts w:cs="Times New Roman"/>
              </w:rPr>
              <w:t>Requester Information</w:t>
            </w:r>
          </w:p>
        </w:tc>
      </w:tr>
      <w:tr w:rsidR="00E864FF" w:rsidRPr="00E864FF" w14:paraId="19C5BF04" w14:textId="77777777" w:rsidTr="0020606B">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324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788651" w14:textId="77777777" w:rsidR="00E864FF" w:rsidRPr="00E864FF" w:rsidRDefault="00E864FF" w:rsidP="00E864FF">
            <w:pPr>
              <w:rPr>
                <w:rFonts w:cs="Times New Roman"/>
              </w:rPr>
            </w:pPr>
            <w:r w:rsidRPr="00E864FF">
              <w:rPr>
                <w:rFonts w:cs="Times New Roman"/>
              </w:rPr>
              <w:t>Requester Name:</w:t>
            </w:r>
          </w:p>
        </w:tc>
        <w:tc>
          <w:tcPr>
            <w:tcW w:w="2435" w:type="dxa"/>
            <w:gridSpan w:val="3"/>
            <w:tcBorders>
              <w:top w:val="single" w:sz="4" w:space="0" w:color="auto"/>
              <w:left w:val="single" w:sz="4" w:space="0" w:color="auto"/>
              <w:bottom w:val="single" w:sz="4" w:space="0" w:color="auto"/>
              <w:right w:val="single" w:sz="4" w:space="0" w:color="auto"/>
            </w:tcBorders>
            <w:shd w:val="clear" w:color="auto" w:fill="F2F2F2"/>
          </w:tcPr>
          <w:p w14:paraId="38C5BA40" w14:textId="3D9001B3"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rPr>
            </w:pPr>
          </w:p>
        </w:tc>
        <w:tc>
          <w:tcPr>
            <w:tcW w:w="260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870783"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b/>
              </w:rPr>
            </w:pPr>
            <w:r w:rsidRPr="00E864FF">
              <w:rPr>
                <w:rFonts w:cs="Times New Roman"/>
                <w:b/>
              </w:rPr>
              <w:t>Affiliation with SHPE:</w:t>
            </w:r>
          </w:p>
          <w:p w14:paraId="1B37F366"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b/>
                <w:sz w:val="20"/>
                <w:szCs w:val="20"/>
              </w:rPr>
            </w:pPr>
            <w:r w:rsidRPr="00E864FF">
              <w:rPr>
                <w:rFonts w:cs="Times New Roman"/>
                <w:b/>
                <w:sz w:val="20"/>
                <w:szCs w:val="20"/>
              </w:rPr>
              <w:t>(Committee if Applicable)</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4C815C7B" w14:textId="6AAE5515" w:rsidR="00E864FF" w:rsidRPr="00E864FF" w:rsidRDefault="00E864FF" w:rsidP="007461C9">
            <w:pPr>
              <w:cnfStyle w:val="000000100000" w:firstRow="0" w:lastRow="0" w:firstColumn="0" w:lastColumn="0" w:oddVBand="0" w:evenVBand="0" w:oddHBand="1" w:evenHBand="0" w:firstRowFirstColumn="0" w:firstRowLastColumn="0" w:lastRowFirstColumn="0" w:lastRowLastColumn="0"/>
              <w:rPr>
                <w:rFonts w:cs="Times New Roman"/>
              </w:rPr>
            </w:pPr>
          </w:p>
        </w:tc>
      </w:tr>
      <w:tr w:rsidR="00E864FF" w:rsidRPr="00E864FF" w14:paraId="3AF713F6" w14:textId="77777777" w:rsidTr="0020606B">
        <w:trPr>
          <w:trHeight w:val="711"/>
        </w:trPr>
        <w:tc>
          <w:tcPr>
            <w:cnfStyle w:val="001000000000" w:firstRow="0" w:lastRow="0" w:firstColumn="1" w:lastColumn="0" w:oddVBand="0" w:evenVBand="0" w:oddHBand="0" w:evenHBand="0" w:firstRowFirstColumn="0" w:firstRowLastColumn="0" w:lastRowFirstColumn="0" w:lastRowLastColumn="0"/>
            <w:tcW w:w="324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3DB83F" w14:textId="77777777" w:rsidR="00E864FF" w:rsidRPr="00E864FF" w:rsidRDefault="00D74F02" w:rsidP="00E864FF">
            <w:pPr>
              <w:rPr>
                <w:rFonts w:cs="Times New Roman"/>
              </w:rPr>
            </w:pPr>
            <w:r>
              <w:rPr>
                <w:rFonts w:cs="Times New Roman"/>
              </w:rPr>
              <w:t>Event Title</w:t>
            </w:r>
            <w:r w:rsidR="00E864FF" w:rsidRPr="00E864FF">
              <w:rPr>
                <w:rFonts w:cs="Times New Roman"/>
              </w:rPr>
              <w:t>:</w:t>
            </w:r>
          </w:p>
        </w:tc>
        <w:tc>
          <w:tcPr>
            <w:tcW w:w="2435" w:type="dxa"/>
            <w:gridSpan w:val="3"/>
            <w:tcBorders>
              <w:top w:val="single" w:sz="4" w:space="0" w:color="auto"/>
              <w:left w:val="single" w:sz="4" w:space="0" w:color="auto"/>
              <w:bottom w:val="single" w:sz="4" w:space="0" w:color="auto"/>
              <w:right w:val="single" w:sz="4" w:space="0" w:color="auto"/>
            </w:tcBorders>
            <w:shd w:val="clear" w:color="auto" w:fill="F2F2F2"/>
          </w:tcPr>
          <w:p w14:paraId="24D220C8" w14:textId="56DED4A1" w:rsidR="00E864FF" w:rsidRPr="00E864FF" w:rsidRDefault="00E864FF" w:rsidP="00E864FF">
            <w:pPr>
              <w:cnfStyle w:val="000000000000" w:firstRow="0" w:lastRow="0" w:firstColumn="0" w:lastColumn="0" w:oddVBand="0" w:evenVBand="0" w:oddHBand="0" w:evenHBand="0" w:firstRowFirstColumn="0" w:firstRowLastColumn="0" w:lastRowFirstColumn="0" w:lastRowLastColumn="0"/>
              <w:rPr>
                <w:rFonts w:cs="Times New Roman"/>
              </w:rPr>
            </w:pPr>
          </w:p>
        </w:tc>
        <w:tc>
          <w:tcPr>
            <w:tcW w:w="2605"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404E9B" w14:textId="77777777" w:rsidR="00E864FF" w:rsidRPr="00E864FF" w:rsidRDefault="00E864FF" w:rsidP="00E864FF">
            <w:pPr>
              <w:cnfStyle w:val="000000000000" w:firstRow="0" w:lastRow="0" w:firstColumn="0" w:lastColumn="0" w:oddVBand="0" w:evenVBand="0" w:oddHBand="0" w:evenHBand="0" w:firstRowFirstColumn="0" w:firstRowLastColumn="0" w:lastRowFirstColumn="0" w:lastRowLastColumn="0"/>
              <w:rPr>
                <w:rFonts w:cs="Times New Roman"/>
                <w:b/>
              </w:rPr>
            </w:pPr>
            <w:r w:rsidRPr="00E864FF">
              <w:rPr>
                <w:rFonts w:cs="Times New Roman"/>
                <w:b/>
              </w:rPr>
              <w:t xml:space="preserve">Event </w:t>
            </w:r>
            <w:r w:rsidR="00D74F02">
              <w:rPr>
                <w:rFonts w:cs="Times New Roman"/>
                <w:b/>
              </w:rPr>
              <w:t>Date/</w:t>
            </w:r>
            <w:r w:rsidRPr="00E864FF">
              <w:rPr>
                <w:rFonts w:cs="Times New Roman"/>
                <w:b/>
              </w:rPr>
              <w:t>Location:</w:t>
            </w: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3A1461C2" w14:textId="163A5515" w:rsidR="00E864FF" w:rsidRPr="00E864FF" w:rsidRDefault="00E864FF" w:rsidP="00CE58D3">
            <w:pPr>
              <w:ind w:left="1440" w:hanging="1440"/>
              <w:cnfStyle w:val="000000000000" w:firstRow="0" w:lastRow="0" w:firstColumn="0" w:lastColumn="0" w:oddVBand="0" w:evenVBand="0" w:oddHBand="0" w:evenHBand="0" w:firstRowFirstColumn="0" w:firstRowLastColumn="0" w:lastRowFirstColumn="0" w:lastRowLastColumn="0"/>
              <w:rPr>
                <w:rFonts w:cs="Times New Roman"/>
              </w:rPr>
            </w:pPr>
          </w:p>
        </w:tc>
      </w:tr>
      <w:tr w:rsidR="00E864FF" w:rsidRPr="00E864FF" w14:paraId="43160865" w14:textId="77777777" w:rsidTr="0020606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1160" w:type="dxa"/>
            <w:gridSpan w:val="9"/>
            <w:tcBorders>
              <w:left w:val="single" w:sz="4" w:space="0" w:color="auto"/>
              <w:bottom w:val="single" w:sz="4" w:space="0" w:color="auto"/>
              <w:right w:val="single" w:sz="4" w:space="0" w:color="auto"/>
            </w:tcBorders>
            <w:shd w:val="clear" w:color="auto" w:fill="2E74B5" w:themeFill="accent1" w:themeFillShade="BF"/>
          </w:tcPr>
          <w:p w14:paraId="33C59EF5" w14:textId="77777777" w:rsidR="00E864FF" w:rsidRPr="00E864FF" w:rsidRDefault="00E864FF" w:rsidP="00E864FF">
            <w:pPr>
              <w:rPr>
                <w:rFonts w:cs="Times New Roman"/>
                <w:color w:val="FFFFFF"/>
              </w:rPr>
            </w:pPr>
          </w:p>
          <w:p w14:paraId="3F6FE7A2" w14:textId="77777777" w:rsidR="00E864FF" w:rsidRPr="00E864FF" w:rsidRDefault="00E864FF" w:rsidP="005639A2">
            <w:pPr>
              <w:jc w:val="center"/>
              <w:rPr>
                <w:rFonts w:cs="Times New Roman"/>
                <w:color w:val="FFFFFF"/>
              </w:rPr>
            </w:pPr>
            <w:r w:rsidRPr="00E864FF">
              <w:rPr>
                <w:rFonts w:cs="Times New Roman"/>
                <w:color w:val="FFFFFF"/>
              </w:rPr>
              <w:t>General Reimbursement</w:t>
            </w:r>
          </w:p>
        </w:tc>
      </w:tr>
      <w:tr w:rsidR="00E864FF" w:rsidRPr="00E864FF" w14:paraId="1D506E09" w14:textId="77777777" w:rsidTr="007461C9">
        <w:trPr>
          <w:trHeight w:val="366"/>
        </w:trPr>
        <w:tc>
          <w:tcPr>
            <w:cnfStyle w:val="001000000000" w:firstRow="0" w:lastRow="0" w:firstColumn="1" w:lastColumn="0" w:oddVBand="0" w:evenVBand="0" w:oddHBand="0" w:evenHBand="0" w:firstRowFirstColumn="0" w:firstRowLastColumn="0" w:lastRowFirstColumn="0" w:lastRowLastColumn="0"/>
            <w:tcW w:w="3600"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4CDCAA" w14:textId="77777777" w:rsidR="00E864FF" w:rsidRPr="00E864FF" w:rsidRDefault="00E864FF" w:rsidP="00E864FF">
            <w:pPr>
              <w:jc w:val="center"/>
              <w:rPr>
                <w:rFonts w:cs="Times New Roman"/>
              </w:rPr>
            </w:pPr>
            <w:r w:rsidRPr="00E864FF">
              <w:rPr>
                <w:rFonts w:cs="Times New Roman"/>
              </w:rPr>
              <w:t>Item Name</w:t>
            </w:r>
          </w:p>
        </w:tc>
        <w:tc>
          <w:tcPr>
            <w:tcW w:w="13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2BA34A9" w14:textId="77777777" w:rsidR="00E864FF" w:rsidRPr="00E864FF" w:rsidRDefault="00E864FF" w:rsidP="00E864FF">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E864FF">
              <w:rPr>
                <w:rFonts w:cs="Times New Roman"/>
                <w:b/>
              </w:rPr>
              <w:t>Unit Price</w:t>
            </w:r>
          </w:p>
        </w:tc>
        <w:tc>
          <w:tcPr>
            <w:tcW w:w="1331"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82F523" w14:textId="77777777" w:rsidR="00E864FF" w:rsidRPr="00E864FF" w:rsidRDefault="00E864FF" w:rsidP="00E864FF">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E864FF">
              <w:rPr>
                <w:rFonts w:cs="Times New Roman"/>
                <w:b/>
              </w:rPr>
              <w:t># of Units</w:t>
            </w:r>
          </w:p>
        </w:tc>
        <w:tc>
          <w:tcPr>
            <w:tcW w:w="198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030CF9" w14:textId="77777777" w:rsidR="00E864FF" w:rsidRPr="00E864FF" w:rsidRDefault="00E864FF" w:rsidP="00E864FF">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E864FF">
              <w:rPr>
                <w:rFonts w:cs="Times New Roman"/>
                <w:b/>
              </w:rPr>
              <w:t>Extended Price</w:t>
            </w:r>
          </w:p>
        </w:tc>
        <w:tc>
          <w:tcPr>
            <w:tcW w:w="28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155AFD" w14:textId="77777777" w:rsidR="00E864FF" w:rsidRPr="00E864FF" w:rsidRDefault="00E864FF" w:rsidP="00E864FF">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E864FF">
              <w:rPr>
                <w:rFonts w:cs="Times New Roman"/>
                <w:b/>
              </w:rPr>
              <w:t>Reason for Purchase</w:t>
            </w:r>
          </w:p>
        </w:tc>
      </w:tr>
      <w:tr w:rsidR="00E864FF" w:rsidRPr="00E864FF" w14:paraId="452C88AE" w14:textId="77777777" w:rsidTr="00E864FF">
        <w:trPr>
          <w:cnfStyle w:val="000000100000" w:firstRow="0" w:lastRow="0" w:firstColumn="0" w:lastColumn="0" w:oddVBand="0" w:evenVBand="0" w:oddHBand="1"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3600" w:type="dxa"/>
            <w:gridSpan w:val="3"/>
            <w:tcBorders>
              <w:top w:val="single" w:sz="4" w:space="0" w:color="auto"/>
              <w:left w:val="single" w:sz="4" w:space="0" w:color="auto"/>
              <w:bottom w:val="single" w:sz="4" w:space="0" w:color="auto"/>
              <w:right w:val="single" w:sz="4" w:space="0" w:color="auto"/>
            </w:tcBorders>
            <w:shd w:val="clear" w:color="auto" w:fill="F2F2F2"/>
          </w:tcPr>
          <w:p w14:paraId="319A05BE" w14:textId="14A93975" w:rsidR="00E864FF" w:rsidRPr="00E864FF" w:rsidRDefault="00E864FF" w:rsidP="00E864FF">
            <w:pPr>
              <w:rPr>
                <w:rFonts w:cs="Times New Roman"/>
                <w:sz w:val="32"/>
                <w:szCs w:val="32"/>
              </w:rPr>
            </w:pPr>
            <w:r w:rsidRPr="00E864FF">
              <w:rPr>
                <w:rFonts w:cs="Times New Roman"/>
                <w:sz w:val="32"/>
                <w:szCs w:val="32"/>
              </w:rPr>
              <w:t>1.</w:t>
            </w:r>
            <w:r w:rsidR="00CE58D3">
              <w:rPr>
                <w:rFonts w:cs="Times New Roman"/>
                <w:sz w:val="32"/>
                <w:szCs w:val="32"/>
              </w:rPr>
              <w:t xml:space="preserve"> </w:t>
            </w:r>
          </w:p>
          <w:p w14:paraId="7CDB25E2" w14:textId="77777777" w:rsidR="00E864FF" w:rsidRPr="00E864FF" w:rsidRDefault="00E864FF" w:rsidP="00E864FF">
            <w:pPr>
              <w:rPr>
                <w:rFonts w:cs="Times New Roman"/>
                <w:sz w:val="32"/>
                <w:szCs w:val="32"/>
              </w:rPr>
            </w:pPr>
            <w:r w:rsidRPr="00E864FF">
              <w:rPr>
                <w:rFonts w:cs="Times New Roman"/>
                <w:sz w:val="32"/>
                <w:szCs w:val="32"/>
              </w:rPr>
              <w:t>2.</w:t>
            </w:r>
          </w:p>
          <w:p w14:paraId="7E494376" w14:textId="77777777" w:rsidR="00E864FF" w:rsidRPr="00E864FF" w:rsidRDefault="00E864FF" w:rsidP="00E864FF">
            <w:pPr>
              <w:rPr>
                <w:rFonts w:cs="Times New Roman"/>
                <w:sz w:val="32"/>
                <w:szCs w:val="32"/>
              </w:rPr>
            </w:pPr>
            <w:r w:rsidRPr="00E864FF">
              <w:rPr>
                <w:rFonts w:cs="Times New Roman"/>
                <w:sz w:val="32"/>
                <w:szCs w:val="32"/>
              </w:rPr>
              <w:t>3.</w:t>
            </w:r>
          </w:p>
          <w:p w14:paraId="5BAE0984" w14:textId="77777777" w:rsidR="00E864FF" w:rsidRPr="00E864FF" w:rsidRDefault="00E864FF" w:rsidP="00E864FF">
            <w:pPr>
              <w:rPr>
                <w:rFonts w:cs="Times New Roman"/>
                <w:sz w:val="32"/>
                <w:szCs w:val="32"/>
              </w:rPr>
            </w:pPr>
            <w:r w:rsidRPr="00E864FF">
              <w:rPr>
                <w:rFonts w:cs="Times New Roman"/>
                <w:sz w:val="32"/>
                <w:szCs w:val="32"/>
              </w:rPr>
              <w:t>4.</w:t>
            </w:r>
          </w:p>
        </w:tc>
        <w:tc>
          <w:tcPr>
            <w:tcW w:w="1362" w:type="dxa"/>
            <w:tcBorders>
              <w:top w:val="single" w:sz="4" w:space="0" w:color="auto"/>
              <w:left w:val="single" w:sz="4" w:space="0" w:color="auto"/>
              <w:bottom w:val="single" w:sz="4" w:space="0" w:color="auto"/>
              <w:right w:val="single" w:sz="4" w:space="0" w:color="auto"/>
            </w:tcBorders>
            <w:shd w:val="clear" w:color="auto" w:fill="F2F2F2"/>
          </w:tcPr>
          <w:p w14:paraId="3EAFEC56" w14:textId="0112F8A6"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sz w:val="32"/>
                <w:szCs w:val="32"/>
              </w:rPr>
            </w:pPr>
          </w:p>
        </w:tc>
        <w:tc>
          <w:tcPr>
            <w:tcW w:w="1331" w:type="dxa"/>
            <w:gridSpan w:val="2"/>
            <w:tcBorders>
              <w:top w:val="single" w:sz="4" w:space="0" w:color="auto"/>
              <w:left w:val="single" w:sz="4" w:space="0" w:color="auto"/>
              <w:bottom w:val="single" w:sz="4" w:space="0" w:color="auto"/>
              <w:right w:val="single" w:sz="4" w:space="0" w:color="auto"/>
            </w:tcBorders>
            <w:shd w:val="clear" w:color="auto" w:fill="F2F2F2"/>
          </w:tcPr>
          <w:p w14:paraId="7E0A81D8"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sz w:val="32"/>
                <w:szCs w:val="3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2F2F2"/>
          </w:tcPr>
          <w:p w14:paraId="74243D2B"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sz w:val="32"/>
                <w:szCs w:val="32"/>
              </w:rPr>
            </w:pPr>
          </w:p>
        </w:tc>
        <w:tc>
          <w:tcPr>
            <w:tcW w:w="2880" w:type="dxa"/>
            <w:tcBorders>
              <w:top w:val="single" w:sz="4" w:space="0" w:color="auto"/>
              <w:left w:val="single" w:sz="4" w:space="0" w:color="auto"/>
              <w:bottom w:val="single" w:sz="4" w:space="0" w:color="auto"/>
              <w:right w:val="single" w:sz="4" w:space="0" w:color="auto"/>
            </w:tcBorders>
            <w:shd w:val="clear" w:color="auto" w:fill="F2F2F2"/>
          </w:tcPr>
          <w:p w14:paraId="2D4B84A5" w14:textId="775F6E98"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sz w:val="32"/>
                <w:szCs w:val="32"/>
              </w:rPr>
            </w:pPr>
          </w:p>
        </w:tc>
      </w:tr>
      <w:tr w:rsidR="00E864FF" w:rsidRPr="00E864FF" w14:paraId="70DAB968" w14:textId="77777777" w:rsidTr="0020606B">
        <w:trPr>
          <w:trHeight w:val="621"/>
        </w:trPr>
        <w:tc>
          <w:tcPr>
            <w:cnfStyle w:val="001000000000" w:firstRow="0" w:lastRow="0" w:firstColumn="1" w:lastColumn="0" w:oddVBand="0" w:evenVBand="0" w:oddHBand="0" w:evenHBand="0" w:firstRowFirstColumn="0" w:firstRowLastColumn="0" w:lastRowFirstColumn="0" w:lastRowLastColumn="0"/>
            <w:tcW w:w="6293" w:type="dxa"/>
            <w:gridSpan w:val="6"/>
            <w:tcBorders>
              <w:left w:val="single" w:sz="4" w:space="0" w:color="auto"/>
              <w:bottom w:val="single" w:sz="4" w:space="0" w:color="auto"/>
              <w:right w:val="single" w:sz="4" w:space="0" w:color="auto"/>
            </w:tcBorders>
            <w:shd w:val="clear" w:color="auto" w:fill="BDD6EE" w:themeFill="accent1" w:themeFillTint="66"/>
          </w:tcPr>
          <w:p w14:paraId="588453C6" w14:textId="56625A98" w:rsidR="00E864FF" w:rsidRPr="00E864FF" w:rsidRDefault="00E864FF" w:rsidP="00E864FF">
            <w:pPr>
              <w:rPr>
                <w:rFonts w:cs="Times New Roman"/>
                <w:u w:val="single"/>
              </w:rPr>
            </w:pPr>
            <w:r w:rsidRPr="00E864FF">
              <w:rPr>
                <w:rFonts w:cs="Times New Roman"/>
              </w:rPr>
              <w:t>Total (Including shipping and taxes):</w:t>
            </w:r>
            <w:r w:rsidR="008A4257">
              <w:rPr>
                <w:rFonts w:cs="Times New Roman"/>
              </w:rPr>
              <w:t xml:space="preserve"> </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2F2F2"/>
          </w:tcPr>
          <w:p w14:paraId="678EC797" w14:textId="77777777" w:rsidR="00E864FF" w:rsidRPr="00E864FF" w:rsidRDefault="00E864FF" w:rsidP="00E864FF">
            <w:pPr>
              <w:cnfStyle w:val="000000000000" w:firstRow="0" w:lastRow="0" w:firstColumn="0" w:lastColumn="0" w:oddVBand="0" w:evenVBand="0" w:oddHBand="0" w:evenHBand="0" w:firstRowFirstColumn="0" w:firstRowLastColumn="0" w:lastRowFirstColumn="0" w:lastRowLastColumn="0"/>
              <w:rPr>
                <w:rFonts w:cs="Times New Roman"/>
                <w:sz w:val="32"/>
                <w:szCs w:val="32"/>
              </w:rPr>
            </w:pPr>
          </w:p>
        </w:tc>
        <w:tc>
          <w:tcPr>
            <w:tcW w:w="2880" w:type="dxa"/>
            <w:tcBorders>
              <w:top w:val="single" w:sz="4" w:space="0" w:color="auto"/>
              <w:left w:val="single" w:sz="4" w:space="0" w:color="auto"/>
              <w:bottom w:val="single" w:sz="4" w:space="0" w:color="auto"/>
              <w:right w:val="single" w:sz="4" w:space="0" w:color="auto"/>
            </w:tcBorders>
            <w:shd w:val="clear" w:color="auto" w:fill="D9D9D9"/>
          </w:tcPr>
          <w:p w14:paraId="6B8BE4F0" w14:textId="77777777" w:rsidR="00E864FF" w:rsidRPr="00E864FF" w:rsidRDefault="00E864FF" w:rsidP="00E864FF">
            <w:pPr>
              <w:cnfStyle w:val="000000000000" w:firstRow="0" w:lastRow="0" w:firstColumn="0" w:lastColumn="0" w:oddVBand="0" w:evenVBand="0" w:oddHBand="0" w:evenHBand="0" w:firstRowFirstColumn="0" w:firstRowLastColumn="0" w:lastRowFirstColumn="0" w:lastRowLastColumn="0"/>
              <w:rPr>
                <w:rFonts w:cs="Times New Roman"/>
                <w:u w:val="single"/>
              </w:rPr>
            </w:pPr>
          </w:p>
        </w:tc>
      </w:tr>
      <w:tr w:rsidR="00E864FF" w:rsidRPr="00E864FF" w14:paraId="23836DA7" w14:textId="77777777" w:rsidTr="0020606B">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1160" w:type="dxa"/>
            <w:gridSpan w:val="9"/>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1207AC1E" w14:textId="77777777" w:rsidR="00E864FF" w:rsidRPr="00E864FF" w:rsidRDefault="00E864FF" w:rsidP="00E864FF">
            <w:pPr>
              <w:rPr>
                <w:rFonts w:cs="Times New Roman"/>
                <w:color w:val="FFFFFF"/>
              </w:rPr>
            </w:pPr>
          </w:p>
          <w:p w14:paraId="4B62AC93" w14:textId="77777777" w:rsidR="00E864FF" w:rsidRPr="00E864FF" w:rsidRDefault="00E864FF" w:rsidP="005639A2">
            <w:pPr>
              <w:jc w:val="center"/>
              <w:rPr>
                <w:rFonts w:cs="Times New Roman"/>
                <w:color w:val="FFFFFF"/>
                <w:u w:val="single"/>
              </w:rPr>
            </w:pPr>
            <w:r w:rsidRPr="00E864FF">
              <w:rPr>
                <w:rFonts w:cs="Times New Roman"/>
                <w:color w:val="FFFFFF"/>
              </w:rPr>
              <w:t>Gas Reimbursement</w:t>
            </w:r>
          </w:p>
        </w:tc>
      </w:tr>
      <w:tr w:rsidR="00E864FF" w:rsidRPr="00E864FF" w14:paraId="44120BEA" w14:textId="77777777" w:rsidTr="0020606B">
        <w:trPr>
          <w:trHeight w:val="681"/>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1268E0" w14:textId="77777777" w:rsidR="00E864FF" w:rsidRPr="00E864FF" w:rsidRDefault="00D74F02" w:rsidP="00E864FF">
            <w:pPr>
              <w:rPr>
                <w:rFonts w:cs="Times New Roman"/>
              </w:rPr>
            </w:pPr>
            <w:r>
              <w:rPr>
                <w:rFonts w:cs="Times New Roman"/>
              </w:rPr>
              <w:t>Start Location</w:t>
            </w:r>
            <w:r w:rsidR="00E864FF" w:rsidRPr="00E864FF">
              <w:rPr>
                <w:rFonts w:cs="Times New Roman"/>
              </w:rPr>
              <w:t>:</w:t>
            </w:r>
          </w:p>
        </w:tc>
        <w:tc>
          <w:tcPr>
            <w:tcW w:w="3155" w:type="dxa"/>
            <w:gridSpan w:val="4"/>
            <w:tcBorders>
              <w:top w:val="single" w:sz="4" w:space="0" w:color="auto"/>
              <w:left w:val="single" w:sz="4" w:space="0" w:color="auto"/>
              <w:bottom w:val="single" w:sz="4" w:space="0" w:color="auto"/>
              <w:right w:val="single" w:sz="4" w:space="0" w:color="auto"/>
            </w:tcBorders>
            <w:shd w:val="clear" w:color="auto" w:fill="F2F2F2"/>
          </w:tcPr>
          <w:p w14:paraId="514E1E9C" w14:textId="77777777" w:rsidR="00E864FF" w:rsidRPr="00E864FF" w:rsidRDefault="00E864FF" w:rsidP="00E864FF">
            <w:pPr>
              <w:cnfStyle w:val="000000000000" w:firstRow="0" w:lastRow="0" w:firstColumn="0" w:lastColumn="0" w:oddVBand="0" w:evenVBand="0" w:oddHBand="0" w:evenHBand="0" w:firstRowFirstColumn="0" w:firstRowLastColumn="0" w:lastRowFirstColumn="0" w:lastRowLastColumn="0"/>
              <w:rPr>
                <w:rFonts w:cs="Times New Roman"/>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F91A38" w14:textId="77777777" w:rsidR="00E864FF" w:rsidRPr="00E864FF" w:rsidRDefault="00D74F02" w:rsidP="00E864FF">
            <w:pPr>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b/>
              </w:rPr>
              <w:t>End Location</w:t>
            </w:r>
            <w:r w:rsidR="00E864FF" w:rsidRPr="00E864FF">
              <w:rPr>
                <w:rFonts w:cs="Times New Roman"/>
                <w:b/>
              </w:rPr>
              <w: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3B6F9E20" w14:textId="77777777" w:rsidR="00E864FF" w:rsidRPr="00E864FF" w:rsidRDefault="00E864FF" w:rsidP="00E864FF">
            <w:pPr>
              <w:cnfStyle w:val="000000000000" w:firstRow="0" w:lastRow="0" w:firstColumn="0" w:lastColumn="0" w:oddVBand="0" w:evenVBand="0" w:oddHBand="0" w:evenHBand="0" w:firstRowFirstColumn="0" w:firstRowLastColumn="0" w:lastRowFirstColumn="0" w:lastRowLastColumn="0"/>
              <w:rPr>
                <w:rFonts w:cs="Times New Roman"/>
              </w:rPr>
            </w:pPr>
          </w:p>
        </w:tc>
      </w:tr>
      <w:tr w:rsidR="00E864FF" w:rsidRPr="00E864FF" w14:paraId="56C3879C" w14:textId="77777777" w:rsidTr="002060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35FE521" w14:textId="77777777" w:rsidR="00E864FF" w:rsidRPr="00E864FF" w:rsidRDefault="00102EB3" w:rsidP="00E864FF">
            <w:pPr>
              <w:rPr>
                <w:rFonts w:cs="Times New Roman"/>
              </w:rPr>
            </w:pPr>
            <w:r>
              <w:rPr>
                <w:rFonts w:cs="Times New Roman"/>
              </w:rPr>
              <w:t>Reason fo</w:t>
            </w:r>
            <w:r w:rsidR="00D74F02">
              <w:rPr>
                <w:rFonts w:cs="Times New Roman"/>
              </w:rPr>
              <w:t>r Driving:</w:t>
            </w:r>
          </w:p>
        </w:tc>
        <w:tc>
          <w:tcPr>
            <w:tcW w:w="3155" w:type="dxa"/>
            <w:gridSpan w:val="4"/>
            <w:tcBorders>
              <w:top w:val="single" w:sz="4" w:space="0" w:color="auto"/>
              <w:left w:val="single" w:sz="4" w:space="0" w:color="auto"/>
              <w:bottom w:val="single" w:sz="4" w:space="0" w:color="auto"/>
              <w:right w:val="single" w:sz="4" w:space="0" w:color="auto"/>
            </w:tcBorders>
            <w:shd w:val="clear" w:color="auto" w:fill="F2F2F2"/>
          </w:tcPr>
          <w:p w14:paraId="10E5E3A8"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rPr>
            </w:pPr>
          </w:p>
        </w:tc>
        <w:tc>
          <w:tcPr>
            <w:tcW w:w="2335"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E5B4E24" w14:textId="77777777" w:rsidR="00E864FF" w:rsidRPr="00E864FF" w:rsidRDefault="00D74F02" w:rsidP="00E864FF">
            <w:pPr>
              <w:cnfStyle w:val="000000100000" w:firstRow="0" w:lastRow="0" w:firstColumn="0" w:lastColumn="0" w:oddVBand="0" w:evenVBand="0" w:oddHBand="1" w:evenHBand="0" w:firstRowFirstColumn="0" w:firstRowLastColumn="0" w:lastRowFirstColumn="0" w:lastRowLastColumn="0"/>
              <w:rPr>
                <w:rFonts w:cs="Times New Roman"/>
                <w:b/>
              </w:rPr>
            </w:pPr>
            <w:r>
              <w:rPr>
                <w:rFonts w:cs="Times New Roman"/>
                <w:b/>
              </w:rPr>
              <w:t>Total Reimbursement</w:t>
            </w:r>
            <w:r w:rsidR="00E864FF" w:rsidRPr="00E864FF">
              <w:rPr>
                <w:rFonts w:cs="Times New Roman"/>
                <w:b/>
              </w:rPr>
              <w:t>:</w:t>
            </w:r>
          </w:p>
        </w:tc>
        <w:tc>
          <w:tcPr>
            <w:tcW w:w="3150" w:type="dxa"/>
            <w:gridSpan w:val="2"/>
            <w:tcBorders>
              <w:top w:val="single" w:sz="4" w:space="0" w:color="auto"/>
              <w:left w:val="single" w:sz="4" w:space="0" w:color="auto"/>
              <w:bottom w:val="single" w:sz="4" w:space="0" w:color="auto"/>
              <w:right w:val="single" w:sz="4" w:space="0" w:color="auto"/>
            </w:tcBorders>
            <w:shd w:val="clear" w:color="auto" w:fill="F2F2F2"/>
          </w:tcPr>
          <w:p w14:paraId="6FD19810"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rPr>
            </w:pPr>
          </w:p>
        </w:tc>
      </w:tr>
    </w:tbl>
    <w:p w14:paraId="263657CC" w14:textId="77777777" w:rsidR="00E864FF" w:rsidRPr="00E864FF" w:rsidRDefault="00E864FF" w:rsidP="00E864FF">
      <w:pPr>
        <w:spacing w:after="0" w:line="240" w:lineRule="auto"/>
        <w:rPr>
          <w:rFonts w:ascii="Cambria" w:eastAsia="MS Mincho" w:hAnsi="Cambria" w:cs="Times New Roman"/>
          <w:szCs w:val="24"/>
          <w:u w:val="single"/>
        </w:rPr>
      </w:pPr>
    </w:p>
    <w:tbl>
      <w:tblPr>
        <w:tblStyle w:val="LightList1"/>
        <w:tblW w:w="11160" w:type="dxa"/>
        <w:tblInd w:w="-432" w:type="dxa"/>
        <w:tblLayout w:type="fixed"/>
        <w:tblLook w:val="04A0" w:firstRow="1" w:lastRow="0" w:firstColumn="1" w:lastColumn="0" w:noHBand="0" w:noVBand="1"/>
      </w:tblPr>
      <w:tblGrid>
        <w:gridCol w:w="2046"/>
        <w:gridCol w:w="6504"/>
        <w:gridCol w:w="900"/>
        <w:gridCol w:w="1710"/>
      </w:tblGrid>
      <w:tr w:rsidR="00E864FF" w:rsidRPr="00E864FF" w14:paraId="6E9CC50C" w14:textId="77777777" w:rsidTr="00E864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0" w:type="dxa"/>
            <w:gridSpan w:val="4"/>
          </w:tcPr>
          <w:p w14:paraId="0DD2E4B6" w14:textId="77777777" w:rsidR="00E864FF" w:rsidRPr="00E864FF" w:rsidRDefault="00E864FF" w:rsidP="00E864FF">
            <w:pPr>
              <w:rPr>
                <w:rFonts w:cs="Times New Roman"/>
              </w:rPr>
            </w:pPr>
            <w:r w:rsidRPr="00E864FF">
              <w:rPr>
                <w:rFonts w:cs="Times New Roman"/>
              </w:rPr>
              <w:t>For Use by Treasurer Only</w:t>
            </w:r>
          </w:p>
        </w:tc>
      </w:tr>
      <w:tr w:rsidR="00E864FF" w:rsidRPr="00E864FF" w14:paraId="03481F65" w14:textId="77777777" w:rsidTr="00BC74C5">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046" w:type="dxa"/>
          </w:tcPr>
          <w:p w14:paraId="0F4060A3" w14:textId="77777777" w:rsidR="00E864FF" w:rsidRPr="00E864FF" w:rsidRDefault="00E864FF" w:rsidP="00E864FF">
            <w:pPr>
              <w:rPr>
                <w:rFonts w:cs="Times New Roman"/>
              </w:rPr>
            </w:pPr>
            <w:r w:rsidRPr="00E864FF">
              <w:rPr>
                <w:rFonts w:cs="Times New Roman"/>
              </w:rPr>
              <w:t>Transaction ID:</w:t>
            </w:r>
          </w:p>
        </w:tc>
        <w:tc>
          <w:tcPr>
            <w:tcW w:w="6504" w:type="dxa"/>
          </w:tcPr>
          <w:p w14:paraId="33C809AF"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rPr>
            </w:pPr>
          </w:p>
        </w:tc>
        <w:tc>
          <w:tcPr>
            <w:tcW w:w="900" w:type="dxa"/>
          </w:tcPr>
          <w:p w14:paraId="1C284875"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b/>
              </w:rPr>
            </w:pPr>
            <w:r w:rsidRPr="00E864FF">
              <w:rPr>
                <w:rFonts w:cs="Times New Roman"/>
                <w:b/>
              </w:rPr>
              <w:t>Date:</w:t>
            </w:r>
          </w:p>
        </w:tc>
        <w:tc>
          <w:tcPr>
            <w:tcW w:w="1710" w:type="dxa"/>
          </w:tcPr>
          <w:p w14:paraId="507067BA" w14:textId="77777777" w:rsidR="00E864FF" w:rsidRPr="00E864FF" w:rsidRDefault="00E864FF" w:rsidP="00E864FF">
            <w:pPr>
              <w:cnfStyle w:val="000000100000" w:firstRow="0" w:lastRow="0" w:firstColumn="0" w:lastColumn="0" w:oddVBand="0" w:evenVBand="0" w:oddHBand="1" w:evenHBand="0" w:firstRowFirstColumn="0" w:firstRowLastColumn="0" w:lastRowFirstColumn="0" w:lastRowLastColumn="0"/>
              <w:rPr>
                <w:rFonts w:cs="Times New Roman"/>
              </w:rPr>
            </w:pPr>
          </w:p>
        </w:tc>
      </w:tr>
    </w:tbl>
    <w:p w14:paraId="00E90A7C" w14:textId="77777777" w:rsidR="006061C2" w:rsidRDefault="006061C2"/>
    <w:sectPr w:rsidR="006061C2" w:rsidSect="003243BC">
      <w:pgSz w:w="12240" w:h="15840"/>
      <w:pgMar w:top="63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5176C"/>
    <w:multiLevelType w:val="hybridMultilevel"/>
    <w:tmpl w:val="8DEA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FF"/>
    <w:rsid w:val="00102EB3"/>
    <w:rsid w:val="0020606B"/>
    <w:rsid w:val="002438F6"/>
    <w:rsid w:val="005639A2"/>
    <w:rsid w:val="006061C2"/>
    <w:rsid w:val="007461C9"/>
    <w:rsid w:val="008A4257"/>
    <w:rsid w:val="00CE58D3"/>
    <w:rsid w:val="00D74F02"/>
    <w:rsid w:val="00E6456D"/>
    <w:rsid w:val="00E864FF"/>
    <w:rsid w:val="00EC26AA"/>
    <w:rsid w:val="00ED5A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EA5C1"/>
  <w15:docId w15:val="{874FC47C-FD4B-4C71-8B9C-676D872C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Accent21">
    <w:name w:val="Colorful List - Accent 21"/>
    <w:basedOn w:val="TableNormal"/>
    <w:next w:val="ColorfulList-Accent2"/>
    <w:uiPriority w:val="72"/>
    <w:rsid w:val="00E864FF"/>
    <w:pPr>
      <w:spacing w:after="0" w:line="240" w:lineRule="auto"/>
    </w:pPr>
    <w:rPr>
      <w:rFonts w:ascii="Cambria" w:eastAsia="MS Mincho" w:hAnsi="Cambria"/>
      <w:color w:val="000000"/>
      <w:szCs w:val="24"/>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LightList1">
    <w:name w:val="Light List1"/>
    <w:basedOn w:val="TableNormal"/>
    <w:next w:val="LightList"/>
    <w:uiPriority w:val="61"/>
    <w:rsid w:val="00E864FF"/>
    <w:pPr>
      <w:spacing w:after="0" w:line="240" w:lineRule="auto"/>
    </w:pPr>
    <w:rPr>
      <w:rFonts w:ascii="Cambria" w:eastAsia="MS Mincho" w:hAnsi="Cambria"/>
      <w:szCs w:val="24"/>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olorfulList-Accent2">
    <w:name w:val="Colorful List Accent 2"/>
    <w:basedOn w:val="TableNormal"/>
    <w:uiPriority w:val="72"/>
    <w:semiHidden/>
    <w:unhideWhenUsed/>
    <w:rsid w:val="00E864FF"/>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ghtList">
    <w:name w:val="Light List"/>
    <w:basedOn w:val="TableNormal"/>
    <w:uiPriority w:val="61"/>
    <w:semiHidden/>
    <w:unhideWhenUsed/>
    <w:rsid w:val="00E864F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D74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werc2@rpi.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0DB74-3E35-E641-94BD-1E0091AD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162</Words>
  <Characters>928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Microsoft Office User</cp:lastModifiedBy>
  <cp:revision>8</cp:revision>
  <dcterms:created xsi:type="dcterms:W3CDTF">2015-08-01T04:31:00Z</dcterms:created>
  <dcterms:modified xsi:type="dcterms:W3CDTF">2018-09-02T17:36:00Z</dcterms:modified>
</cp:coreProperties>
</file>